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CFE" w14:textId="2223AAEF" w:rsidR="00247F8A" w:rsidRPr="00462E65" w:rsidRDefault="00462E65" w:rsidP="00462E65">
      <w:pPr>
        <w:pStyle w:val="ListParagraph"/>
        <w:ind w:left="360"/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SUSPENSION</w:t>
      </w:r>
      <w:r w:rsidR="003A1856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/>
          <w:b/>
          <w:sz w:val="18"/>
          <w:szCs w:val="18"/>
          <w:u w:val="single"/>
        </w:rPr>
        <w:t>REPORT</w:t>
      </w:r>
    </w:p>
    <w:p w14:paraId="15B0F4E9" w14:textId="77777777" w:rsidR="00983839" w:rsidRDefault="00983839" w:rsidP="00247F8A">
      <w:pPr>
        <w:spacing w:after="0" w:line="240" w:lineRule="auto"/>
      </w:pPr>
    </w:p>
    <w:p w14:paraId="1EBE6869" w14:textId="77777777" w:rsidR="004249EF" w:rsidRDefault="004249EF" w:rsidP="004249E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249EF">
        <w:rPr>
          <w:rFonts w:ascii="Century Gothic" w:hAnsi="Century Gothic"/>
          <w:b/>
          <w:sz w:val="18"/>
          <w:szCs w:val="18"/>
        </w:rPr>
        <w:t>Date of this report: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0292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BA83322" w14:textId="77777777" w:rsidR="004249EF" w:rsidRDefault="004249EF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01FBFB7" w14:textId="3CD39114" w:rsidR="00907098" w:rsidRDefault="00907098" w:rsidP="00907098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>Is this a(n):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2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46122" w:rsidRPr="00907098">
        <w:rPr>
          <w:rFonts w:ascii="Century Gothic" w:hAnsi="Century Gothic"/>
          <w:sz w:val="18"/>
          <w:szCs w:val="18"/>
        </w:rPr>
        <w:t xml:space="preserve"> </w:t>
      </w:r>
      <w:r w:rsidRPr="00907098">
        <w:rPr>
          <w:rFonts w:ascii="Century Gothic" w:hAnsi="Century Gothic"/>
          <w:sz w:val="18"/>
          <w:szCs w:val="18"/>
        </w:rPr>
        <w:t>Initial</w:t>
      </w:r>
      <w:r>
        <w:rPr>
          <w:rFonts w:ascii="Century Gothic" w:hAnsi="Century Gothic"/>
          <w:sz w:val="18"/>
          <w:szCs w:val="18"/>
        </w:rPr>
        <w:t xml:space="preserve"> report</w:t>
      </w:r>
      <w:r w:rsidR="00C46122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OR</w:t>
      </w:r>
    </w:p>
    <w:p w14:paraId="6A08CD88" w14:textId="1B1CD993" w:rsidR="00907098" w:rsidRPr="00907098" w:rsidRDefault="00F70EA7" w:rsidP="00907098">
      <w:pPr>
        <w:spacing w:after="0"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2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46122" w:rsidRPr="00907098">
        <w:rPr>
          <w:rFonts w:ascii="Century Gothic" w:hAnsi="Century Gothic"/>
          <w:sz w:val="18"/>
          <w:szCs w:val="18"/>
        </w:rPr>
        <w:t xml:space="preserve"> </w:t>
      </w:r>
      <w:r w:rsidR="00907098" w:rsidRPr="00907098">
        <w:rPr>
          <w:rFonts w:ascii="Century Gothic" w:hAnsi="Century Gothic"/>
          <w:sz w:val="18"/>
          <w:szCs w:val="18"/>
        </w:rPr>
        <w:t>Follow-Up</w:t>
      </w:r>
      <w:r w:rsidR="00907098">
        <w:rPr>
          <w:rFonts w:ascii="Century Gothic" w:hAnsi="Century Gothic"/>
          <w:sz w:val="18"/>
          <w:szCs w:val="18"/>
        </w:rPr>
        <w:t xml:space="preserve"> report</w:t>
      </w:r>
      <w:r w:rsidR="00907098" w:rsidRPr="00907098">
        <w:rPr>
          <w:rFonts w:ascii="Century Gothic" w:hAnsi="Century Gothic"/>
          <w:sz w:val="18"/>
          <w:szCs w:val="18"/>
        </w:rPr>
        <w:t xml:space="preserve"> </w:t>
      </w:r>
    </w:p>
    <w:p w14:paraId="5D74CBB8" w14:textId="77777777" w:rsidR="00907098" w:rsidRDefault="00907098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0B05407" w14:textId="77777777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Ethics ID#</w:t>
      </w:r>
      <w:r w:rsidRPr="00247F8A">
        <w:rPr>
          <w:rFonts w:ascii="Century Gothic" w:hAnsi="Century Gothic"/>
        </w:rPr>
        <w:t xml:space="preserve"> </w:t>
      </w:r>
      <w:sdt>
        <w:sdtPr>
          <w:id w:val="-1954624816"/>
          <w:placeholder>
            <w:docPart w:val="DefaultPlaceholder_1082065158"/>
          </w:placeholder>
          <w:showingPlcHdr/>
        </w:sdtPr>
        <w:sdtEndPr/>
        <w:sdtContent>
          <w:r w:rsidR="00AE60EC" w:rsidRPr="00883B19">
            <w:rPr>
              <w:rStyle w:val="PlaceholderText"/>
            </w:rPr>
            <w:t>Click here to enter text.</w:t>
          </w:r>
        </w:sdtContent>
      </w:sdt>
    </w:p>
    <w:p w14:paraId="4F9C5224" w14:textId="77777777" w:rsidR="009571B9" w:rsidRDefault="009571B9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B39EB70" w14:textId="14D01D10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of </w:t>
      </w:r>
      <w:r w:rsidR="00462E65">
        <w:rPr>
          <w:rFonts w:ascii="Century Gothic" w:hAnsi="Century Gothic"/>
          <w:b/>
          <w:sz w:val="18"/>
          <w:szCs w:val="18"/>
        </w:rPr>
        <w:t>suspension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20771219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3809EF05" w14:textId="538183D5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Date P</w:t>
      </w:r>
      <w:r w:rsidR="003A1856">
        <w:rPr>
          <w:rFonts w:ascii="Century Gothic" w:hAnsi="Century Gothic"/>
          <w:b/>
          <w:sz w:val="18"/>
          <w:szCs w:val="18"/>
        </w:rPr>
        <w:t>rincipal Investigator (PI)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462E65">
        <w:rPr>
          <w:rFonts w:ascii="Century Gothic" w:hAnsi="Century Gothic"/>
          <w:b/>
          <w:sz w:val="18"/>
          <w:szCs w:val="18"/>
        </w:rPr>
        <w:t>was notified of suspension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E52D284" w14:textId="77777777" w:rsidR="00247F8A" w:rsidRPr="009571B9" w:rsidRDefault="00247F8A" w:rsidP="009571B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A62C8E0" w14:textId="77777777" w:rsidR="00AE60EC" w:rsidRDefault="00AE60EC" w:rsidP="00AE60EC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70453BB3" w14:textId="77777777" w:rsidR="003A1856" w:rsidRPr="00D917A0" w:rsidRDefault="003A1856" w:rsidP="003A185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D917A0">
        <w:rPr>
          <w:rFonts w:ascii="Century Gothic" w:hAnsi="Century Gothic"/>
          <w:b/>
          <w:sz w:val="18"/>
          <w:szCs w:val="18"/>
        </w:rPr>
        <w:t>Research was suspended by:</w:t>
      </w:r>
    </w:p>
    <w:p w14:paraId="2B10406F" w14:textId="77777777" w:rsidR="003A1856" w:rsidRDefault="00F70EA7" w:rsidP="003A1856">
      <w:pPr>
        <w:pStyle w:val="ListParagraph"/>
        <w:spacing w:after="0" w:line="36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61233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REB</w:t>
      </w:r>
    </w:p>
    <w:p w14:paraId="2984A649" w14:textId="77777777" w:rsidR="003A1856" w:rsidRDefault="00F70EA7" w:rsidP="003A1856">
      <w:pPr>
        <w:pStyle w:val="ListParagraph"/>
        <w:spacing w:after="0" w:line="36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3377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PI</w:t>
      </w:r>
    </w:p>
    <w:p w14:paraId="60EC0EB1" w14:textId="77777777" w:rsidR="003A1856" w:rsidRDefault="00F70EA7" w:rsidP="003A1856">
      <w:pPr>
        <w:pStyle w:val="ListParagraph"/>
        <w:spacing w:after="0" w:line="36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5245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Institution</w:t>
      </w:r>
    </w:p>
    <w:p w14:paraId="5AFC83C7" w14:textId="77777777" w:rsidR="003A1856" w:rsidRDefault="00F70EA7" w:rsidP="003A1856">
      <w:pPr>
        <w:pStyle w:val="ListParagraph"/>
        <w:spacing w:after="0" w:line="36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806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>Sponsor</w:t>
      </w:r>
    </w:p>
    <w:p w14:paraId="24583D37" w14:textId="77777777" w:rsidR="003A1856" w:rsidRPr="004249EF" w:rsidRDefault="00F70EA7" w:rsidP="003A1856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3429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856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1856" w:rsidRPr="00907098">
        <w:rPr>
          <w:rFonts w:ascii="Century Gothic" w:hAnsi="Century Gothic"/>
          <w:sz w:val="18"/>
          <w:szCs w:val="18"/>
        </w:rPr>
        <w:t xml:space="preserve"> </w:t>
      </w:r>
      <w:r w:rsidR="003A1856">
        <w:rPr>
          <w:rFonts w:ascii="Century Gothic" w:hAnsi="Century Gothic"/>
          <w:sz w:val="18"/>
          <w:szCs w:val="18"/>
        </w:rPr>
        <w:t xml:space="preserve">Other, please specify: </w:t>
      </w:r>
      <w:sdt>
        <w:sdtPr>
          <w:rPr>
            <w:rFonts w:ascii="Century Gothic" w:hAnsi="Century Gothic"/>
            <w:sz w:val="18"/>
            <w:szCs w:val="18"/>
          </w:rPr>
          <w:id w:val="-1651357435"/>
          <w:placeholder>
            <w:docPart w:val="A04067F1AB2C4A9CA518E5B898867CAE"/>
          </w:placeholder>
          <w:showingPlcHdr/>
        </w:sdtPr>
        <w:sdtEndPr/>
        <w:sdtContent>
          <w:r w:rsidR="003A1856" w:rsidRPr="00883B19">
            <w:rPr>
              <w:rStyle w:val="PlaceholderText"/>
            </w:rPr>
            <w:t>Click here to enter text.</w:t>
          </w:r>
        </w:sdtContent>
      </w:sdt>
    </w:p>
    <w:p w14:paraId="499A4FFF" w14:textId="77777777" w:rsidR="003A1856" w:rsidRDefault="003A1856" w:rsidP="003A1856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AC118AE" w14:textId="0488610A" w:rsidR="00247F8A" w:rsidRDefault="00D917A0" w:rsidP="003A18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Reason for suspension</w:t>
      </w:r>
      <w:r w:rsidR="0015439B">
        <w:rPr>
          <w:rFonts w:ascii="Century Gothic" w:hAnsi="Century Gothic"/>
          <w:b/>
          <w:sz w:val="18"/>
          <w:szCs w:val="18"/>
        </w:rPr>
        <w:t xml:space="preserve">: </w:t>
      </w:r>
    </w:p>
    <w:sdt>
      <w:sdtPr>
        <w:rPr>
          <w:rFonts w:ascii="Century Gothic" w:hAnsi="Century Gothic"/>
          <w:sz w:val="18"/>
          <w:szCs w:val="18"/>
        </w:rPr>
        <w:id w:val="-375772641"/>
        <w:placeholder>
          <w:docPart w:val="DefaultPlaceholder_1082065158"/>
        </w:placeholder>
        <w:showingPlcHdr/>
      </w:sdtPr>
      <w:sdtEndPr/>
      <w:sdtContent>
        <w:p w14:paraId="27C23718" w14:textId="1EB8EC36" w:rsidR="00F21D64" w:rsidRPr="004249EF" w:rsidRDefault="00EF41CF" w:rsidP="004249EF">
          <w:pPr>
            <w:pStyle w:val="ListParagraph"/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60C863E4" w14:textId="77777777" w:rsidR="00F21D64" w:rsidRDefault="00F21D64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</w:p>
    <w:p w14:paraId="4C149AE2" w14:textId="219DC429" w:rsidR="00907098" w:rsidRPr="00E41989" w:rsidRDefault="003A1856" w:rsidP="00E4198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Does the PI wish to</w:t>
      </w:r>
      <w:r w:rsidR="00122934" w:rsidRPr="00E41989">
        <w:rPr>
          <w:rFonts w:ascii="Century Gothic" w:hAnsi="Century Gothic"/>
          <w:b/>
          <w:sz w:val="18"/>
          <w:szCs w:val="18"/>
        </w:rPr>
        <w:t xml:space="preserve"> re-activate </w:t>
      </w:r>
      <w:r>
        <w:rPr>
          <w:rFonts w:ascii="Century Gothic" w:hAnsi="Century Gothic"/>
          <w:b/>
          <w:sz w:val="18"/>
          <w:szCs w:val="18"/>
        </w:rPr>
        <w:t>the suspended study once concerns have been adequately addressed?</w:t>
      </w:r>
    </w:p>
    <w:p w14:paraId="08D03034" w14:textId="77777777" w:rsidR="00453BA8" w:rsidRPr="00066CB7" w:rsidRDefault="00453BA8" w:rsidP="00066CB7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14:paraId="35D5F376" w14:textId="77777777" w:rsidR="00983839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4A79D26D" w14:textId="77777777" w:rsidR="00983839" w:rsidRDefault="00983839" w:rsidP="00983839">
      <w:pPr>
        <w:pStyle w:val="ListParagraph"/>
        <w:spacing w:after="0" w:line="360" w:lineRule="auto"/>
        <w:ind w:left="360"/>
      </w:pPr>
    </w:p>
    <w:p w14:paraId="3E8A7983" w14:textId="77777777" w:rsidR="00983839" w:rsidRPr="00177A3A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sectPr w:rsidR="00983839" w:rsidRPr="00177A3A" w:rsidSect="00983839">
      <w:headerReference w:type="default" r:id="rId7"/>
      <w:footerReference w:type="default" r:id="rId8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A0C7" w14:textId="77777777" w:rsidR="007F2788" w:rsidRDefault="007F2788" w:rsidP="00247F8A">
      <w:pPr>
        <w:spacing w:after="0" w:line="240" w:lineRule="auto"/>
      </w:pPr>
      <w:r>
        <w:separator/>
      </w:r>
    </w:p>
  </w:endnote>
  <w:endnote w:type="continuationSeparator" w:id="0">
    <w:p w14:paraId="751F783E" w14:textId="77777777" w:rsidR="007F2788" w:rsidRDefault="007F2788" w:rsidP="002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4022" w14:textId="77777777" w:rsidR="00BF20B0" w:rsidRDefault="00BF20B0">
    <w:pPr>
      <w:pStyle w:val="Footer"/>
      <w:jc w:val="right"/>
      <w:rPr>
        <w:rFonts w:ascii="Century Gothic" w:hAnsi="Century Gothic"/>
        <w:sz w:val="18"/>
        <w:szCs w:val="18"/>
      </w:rPr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983839" w14:paraId="685D7837" w14:textId="77777777" w:rsidTr="009D5508">
      <w:tc>
        <w:tcPr>
          <w:tcW w:w="8190" w:type="dxa"/>
        </w:tcPr>
        <w:p w14:paraId="40F81A92" w14:textId="177BB530" w:rsidR="00983839" w:rsidRPr="00EC2B0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0920223E" w14:textId="436A6439" w:rsidR="00983839" w:rsidRPr="004D06C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30CE57C7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770A2A0F" w14:textId="5BB545DF" w:rsidR="00983839" w:rsidRPr="00A720EC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D126E9">
            <w:rPr>
              <w:rFonts w:ascii="Century Gothic" w:hAnsi="Century Gothic"/>
              <w:sz w:val="18"/>
              <w:szCs w:val="18"/>
            </w:rPr>
            <w:t>June 3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041C3B">
            <w:rPr>
              <w:rFonts w:ascii="Century Gothic" w:hAnsi="Century Gothic"/>
              <w:sz w:val="18"/>
              <w:szCs w:val="18"/>
            </w:rPr>
            <w:t>7</w:t>
          </w:r>
        </w:p>
        <w:p w14:paraId="5BFC6733" w14:textId="74AACF59" w:rsidR="00983839" w:rsidRPr="00A720EC" w:rsidRDefault="00F70EA7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32533625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8B6F7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8B6F7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7D100323" w14:textId="77777777" w:rsidR="00983839" w:rsidRPr="00A720EC" w:rsidRDefault="00983839" w:rsidP="009D550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6A556054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4D9BFED" w14:textId="77777777" w:rsidR="00BF20B0" w:rsidRPr="00BF20B0" w:rsidRDefault="00983839" w:rsidP="00983839">
    <w:pPr>
      <w:pStyle w:val="Footer"/>
      <w:tabs>
        <w:tab w:val="left" w:pos="196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0A4E129" w14:textId="77777777" w:rsidR="00BF20B0" w:rsidRDefault="00BF20B0" w:rsidP="00BF2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A320" w14:textId="77777777" w:rsidR="007F2788" w:rsidRDefault="007F2788" w:rsidP="00247F8A">
      <w:pPr>
        <w:spacing w:after="0" w:line="240" w:lineRule="auto"/>
      </w:pPr>
      <w:r>
        <w:separator/>
      </w:r>
    </w:p>
  </w:footnote>
  <w:footnote w:type="continuationSeparator" w:id="0">
    <w:p w14:paraId="629AAACF" w14:textId="77777777" w:rsidR="007F2788" w:rsidRDefault="007F2788" w:rsidP="0024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6480"/>
      <w:gridCol w:w="6480"/>
      <w:gridCol w:w="6480"/>
    </w:tblGrid>
    <w:tr w:rsidR="008B6F7E" w14:paraId="48736C4B" w14:textId="77777777" w:rsidTr="008B6F7E">
      <w:tc>
        <w:tcPr>
          <w:tcW w:w="3780" w:type="dxa"/>
        </w:tcPr>
        <w:p w14:paraId="02E72CDE" w14:textId="77777777" w:rsidR="008B6F7E" w:rsidRDefault="008B6F7E" w:rsidP="008B6F7E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301F377A" wp14:editId="38A0234E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6" cy="91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3CDB183B" w14:textId="77777777" w:rsidR="008B6F7E" w:rsidRPr="002D140F" w:rsidRDefault="008B6F7E" w:rsidP="008B6F7E">
          <w:pPr>
            <w:ind w:left="-990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Conjoint 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Faculties Research Ethics Board (CF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REB)</w:t>
          </w:r>
        </w:p>
        <w:p w14:paraId="3C3D6A19" w14:textId="77777777" w:rsidR="008B6F7E" w:rsidRPr="002D140F" w:rsidRDefault="008B6F7E" w:rsidP="008B6F7E">
          <w:pPr>
            <w:tabs>
              <w:tab w:val="left" w:pos="499"/>
              <w:tab w:val="center" w:pos="4680"/>
              <w:tab w:val="right" w:pos="9360"/>
            </w:tabs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1B1C12AE" w14:textId="77777777" w:rsidR="008B6F7E" w:rsidRPr="002D140F" w:rsidRDefault="008B6F7E" w:rsidP="008B6F7E">
          <w:pPr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1F056FA2" w14:textId="77777777" w:rsidR="008B6F7E" w:rsidRDefault="00F70EA7" w:rsidP="008B6F7E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hyperlink r:id="rId2" w:history="1">
            <w:r w:rsidR="008B6F7E" w:rsidRPr="00B35957">
              <w:rPr>
                <w:rStyle w:val="Hyperlink"/>
                <w:rFonts w:ascii="Century Gothic" w:hAnsi="Century Gothic" w:cs="Calibri"/>
                <w:sz w:val="18"/>
                <w:szCs w:val="18"/>
              </w:rPr>
              <w:t>cfreb@ucalgary.ca</w:t>
            </w:r>
          </w:hyperlink>
          <w:r w:rsidR="008B6F7E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 | (403) 220-</w:t>
          </w:r>
          <w:r w:rsidR="008B6F7E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4283/220-6289</w:t>
          </w:r>
        </w:p>
        <w:p w14:paraId="265158EC" w14:textId="77777777" w:rsidR="008B6F7E" w:rsidRDefault="008B6F7E" w:rsidP="008B6F7E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</w:tc>
      <w:tc>
        <w:tcPr>
          <w:tcW w:w="6480" w:type="dxa"/>
        </w:tcPr>
        <w:p w14:paraId="2E986C33" w14:textId="77777777" w:rsidR="008B6F7E" w:rsidRDefault="008B6F7E" w:rsidP="008B6F7E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  <w:p w14:paraId="19CD2DC7" w14:textId="77777777" w:rsidR="008B6F7E" w:rsidRDefault="008B6F7E" w:rsidP="008B6F7E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</w:tc>
      <w:tc>
        <w:tcPr>
          <w:tcW w:w="6480" w:type="dxa"/>
        </w:tcPr>
        <w:p w14:paraId="1B79A620" w14:textId="17A4BF73" w:rsidR="008B6F7E" w:rsidRDefault="008B6F7E" w:rsidP="008B6F7E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  <w:p w14:paraId="24E6E1DC" w14:textId="77777777" w:rsidR="008B6F7E" w:rsidRDefault="008B6F7E" w:rsidP="008B6F7E">
          <w:pPr>
            <w:pStyle w:val="Header"/>
          </w:pPr>
        </w:p>
      </w:tc>
    </w:tr>
  </w:tbl>
  <w:p w14:paraId="0F0E5C01" w14:textId="77777777" w:rsidR="00247F8A" w:rsidRDefault="00247F8A" w:rsidP="00203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D45E5C"/>
    <w:multiLevelType w:val="hybridMultilevel"/>
    <w:tmpl w:val="467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8A"/>
    <w:rsid w:val="00041C3B"/>
    <w:rsid w:val="00066CB7"/>
    <w:rsid w:val="000B710A"/>
    <w:rsid w:val="000E6BAB"/>
    <w:rsid w:val="00117A56"/>
    <w:rsid w:val="00122934"/>
    <w:rsid w:val="0015439B"/>
    <w:rsid w:val="00177A3A"/>
    <w:rsid w:val="001D39DD"/>
    <w:rsid w:val="00203DB7"/>
    <w:rsid w:val="00213668"/>
    <w:rsid w:val="00247F8A"/>
    <w:rsid w:val="002812F4"/>
    <w:rsid w:val="002B7A87"/>
    <w:rsid w:val="00314F7F"/>
    <w:rsid w:val="00323E93"/>
    <w:rsid w:val="003417CF"/>
    <w:rsid w:val="00392FB5"/>
    <w:rsid w:val="003A1856"/>
    <w:rsid w:val="004249EF"/>
    <w:rsid w:val="00453BA8"/>
    <w:rsid w:val="00462E65"/>
    <w:rsid w:val="0050104D"/>
    <w:rsid w:val="005068F6"/>
    <w:rsid w:val="00517416"/>
    <w:rsid w:val="005456D4"/>
    <w:rsid w:val="005755AD"/>
    <w:rsid w:val="005F2F87"/>
    <w:rsid w:val="00605C7A"/>
    <w:rsid w:val="00674A64"/>
    <w:rsid w:val="006E3A8A"/>
    <w:rsid w:val="006F3315"/>
    <w:rsid w:val="007A1C69"/>
    <w:rsid w:val="007F2788"/>
    <w:rsid w:val="00852065"/>
    <w:rsid w:val="00866139"/>
    <w:rsid w:val="00886C33"/>
    <w:rsid w:val="008B6F7E"/>
    <w:rsid w:val="00907098"/>
    <w:rsid w:val="00955208"/>
    <w:rsid w:val="009571B9"/>
    <w:rsid w:val="00983839"/>
    <w:rsid w:val="00995E73"/>
    <w:rsid w:val="009C036D"/>
    <w:rsid w:val="00A14FD5"/>
    <w:rsid w:val="00AE60EC"/>
    <w:rsid w:val="00B03481"/>
    <w:rsid w:val="00B24189"/>
    <w:rsid w:val="00B34AE4"/>
    <w:rsid w:val="00B40D63"/>
    <w:rsid w:val="00B50B14"/>
    <w:rsid w:val="00B63ACD"/>
    <w:rsid w:val="00B83601"/>
    <w:rsid w:val="00BE60D8"/>
    <w:rsid w:val="00BF20B0"/>
    <w:rsid w:val="00C119E4"/>
    <w:rsid w:val="00C46122"/>
    <w:rsid w:val="00C70CC6"/>
    <w:rsid w:val="00CE30AF"/>
    <w:rsid w:val="00D126E9"/>
    <w:rsid w:val="00D67D7B"/>
    <w:rsid w:val="00D917A0"/>
    <w:rsid w:val="00DD540D"/>
    <w:rsid w:val="00E36AE9"/>
    <w:rsid w:val="00E41989"/>
    <w:rsid w:val="00E54E07"/>
    <w:rsid w:val="00EF41CF"/>
    <w:rsid w:val="00F154EE"/>
    <w:rsid w:val="00F21D64"/>
    <w:rsid w:val="00F70EA7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F5317"/>
  <w15:docId w15:val="{07FC05F1-366C-4E6A-8FE5-7ACFB48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F8A"/>
  </w:style>
  <w:style w:type="paragraph" w:styleId="Footer">
    <w:name w:val="footer"/>
    <w:basedOn w:val="Normal"/>
    <w:link w:val="Foot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F8A"/>
  </w:style>
  <w:style w:type="table" w:styleId="TableGrid">
    <w:name w:val="Table Grid"/>
    <w:basedOn w:val="TableNormal"/>
    <w:rsid w:val="002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F8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4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F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7F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F8A"/>
    <w:rPr>
      <w:color w:val="808080"/>
    </w:rPr>
  </w:style>
  <w:style w:type="paragraph" w:styleId="ListParagraph">
    <w:name w:val="List Paragraph"/>
    <w:basedOn w:val="Normal"/>
    <w:uiPriority w:val="34"/>
    <w:qFormat/>
    <w:rsid w:val="00247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C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reb@ucalgary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3BAA-ECC9-4216-A57C-40228C1C16A3}"/>
      </w:docPartPr>
      <w:docPartBody>
        <w:p w:rsidR="00EE5C25" w:rsidRDefault="00CA748E"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A04067F1AB2C4A9CA518E5B89886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D440-411E-4EA5-B87A-A3574CE6D51F}"/>
      </w:docPartPr>
      <w:docPartBody>
        <w:p w:rsidR="004B75BF" w:rsidRDefault="003F6B0D" w:rsidP="003F6B0D">
          <w:pPr>
            <w:pStyle w:val="A04067F1AB2C4A9CA518E5B898867CAE"/>
          </w:pPr>
          <w:r w:rsidRPr="00883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8E"/>
    <w:rsid w:val="00052AF8"/>
    <w:rsid w:val="003F6B0D"/>
    <w:rsid w:val="004316E2"/>
    <w:rsid w:val="004B75BF"/>
    <w:rsid w:val="005477AC"/>
    <w:rsid w:val="005E2C81"/>
    <w:rsid w:val="00A167A4"/>
    <w:rsid w:val="00B56255"/>
    <w:rsid w:val="00C2126A"/>
    <w:rsid w:val="00CA748E"/>
    <w:rsid w:val="00EE2860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B0D"/>
    <w:rPr>
      <w:color w:val="808080"/>
    </w:rPr>
  </w:style>
  <w:style w:type="paragraph" w:customStyle="1" w:styleId="A04067F1AB2C4A9CA518E5B898867CAE">
    <w:name w:val="A04067F1AB2C4A9CA518E5B898867CAE"/>
    <w:rsid w:val="003F6B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Paige Kohle</cp:lastModifiedBy>
  <cp:revision>2</cp:revision>
  <dcterms:created xsi:type="dcterms:W3CDTF">2022-03-15T16:25:00Z</dcterms:created>
  <dcterms:modified xsi:type="dcterms:W3CDTF">2022-03-15T16:25:00Z</dcterms:modified>
</cp:coreProperties>
</file>