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6161" w14:textId="77777777" w:rsidR="00DE14C1" w:rsidRPr="00DE14C1" w:rsidRDefault="00C45730" w:rsidP="00781104">
      <w:pPr>
        <w:spacing w:line="240" w:lineRule="auto"/>
        <w:jc w:val="center"/>
        <w:rPr>
          <w:b/>
        </w:rPr>
      </w:pPr>
      <w:r>
        <w:rPr>
          <w:b/>
          <w:noProof/>
        </w:rPr>
        <w:drawing>
          <wp:inline distT="0" distB="0" distL="0" distR="0" wp14:anchorId="4EE310E2" wp14:editId="780B8311">
            <wp:extent cx="1171575" cy="87360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vert-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5274" cy="883817"/>
                    </a:xfrm>
                    <a:prstGeom prst="rect">
                      <a:avLst/>
                    </a:prstGeom>
                  </pic:spPr>
                </pic:pic>
              </a:graphicData>
            </a:graphic>
          </wp:inline>
        </w:drawing>
      </w:r>
    </w:p>
    <w:p w14:paraId="43D2991C" w14:textId="77777777" w:rsidR="00307910" w:rsidRDefault="00307910" w:rsidP="00781104">
      <w:pPr>
        <w:autoSpaceDE w:val="0"/>
        <w:autoSpaceDN w:val="0"/>
        <w:adjustRightInd w:val="0"/>
        <w:spacing w:after="0" w:line="240" w:lineRule="auto"/>
        <w:rPr>
          <w:rFonts w:eastAsia="Times New Roman" w:cs="Arial"/>
          <w:color w:val="000000"/>
          <w:sz w:val="21"/>
          <w:szCs w:val="21"/>
          <w:u w:val="single"/>
        </w:rPr>
      </w:pPr>
    </w:p>
    <w:p w14:paraId="01489CF8" w14:textId="77777777" w:rsidR="00066FDB" w:rsidRPr="00EA3E77" w:rsidRDefault="00066FDB" w:rsidP="00781104">
      <w:pPr>
        <w:autoSpaceDE w:val="0"/>
        <w:autoSpaceDN w:val="0"/>
        <w:adjustRightInd w:val="0"/>
        <w:spacing w:after="0" w:line="240" w:lineRule="auto"/>
        <w:rPr>
          <w:rFonts w:eastAsia="Times New Roman" w:cs="Arial"/>
          <w:color w:val="000000"/>
          <w:u w:val="single"/>
        </w:rPr>
      </w:pPr>
      <w:r w:rsidRPr="00EA3E77">
        <w:rPr>
          <w:rFonts w:eastAsia="Times New Roman" w:cs="Arial"/>
          <w:color w:val="000000"/>
          <w:u w:val="single"/>
        </w:rPr>
        <w:t>Postdoctoral Scholar position</w:t>
      </w:r>
    </w:p>
    <w:p w14:paraId="59BA88BE" w14:textId="77777777" w:rsidR="00066FDB" w:rsidRPr="00EA3E77" w:rsidRDefault="00066FDB" w:rsidP="00781104">
      <w:pPr>
        <w:autoSpaceDE w:val="0"/>
        <w:autoSpaceDN w:val="0"/>
        <w:adjustRightInd w:val="0"/>
        <w:spacing w:after="0" w:line="240" w:lineRule="auto"/>
        <w:ind w:left="720"/>
        <w:rPr>
          <w:rFonts w:eastAsia="Times New Roman" w:cs="Arial"/>
          <w:color w:val="000000"/>
        </w:rPr>
      </w:pPr>
      <w:r w:rsidRPr="00EA3E77">
        <w:rPr>
          <w:rFonts w:eastAsia="Times New Roman" w:cs="Arial"/>
          <w:color w:val="000000"/>
        </w:rPr>
        <w:br/>
        <w:t xml:space="preserve">Area: </w:t>
      </w:r>
      <w:r w:rsidRPr="00EA3E77">
        <w:rPr>
          <w:rFonts w:eastAsia="Times New Roman" w:cs="Arial"/>
          <w:color w:val="000000"/>
        </w:rPr>
        <w:tab/>
      </w:r>
      <w:r w:rsidRPr="00EA3E77">
        <w:rPr>
          <w:rFonts w:eastAsia="Times New Roman" w:cs="Arial"/>
          <w:color w:val="000000"/>
        </w:rPr>
        <w:tab/>
      </w:r>
    </w:p>
    <w:p w14:paraId="641CD922" w14:textId="77777777" w:rsidR="00781104" w:rsidRPr="00EA3E77" w:rsidRDefault="00066FDB" w:rsidP="00781104">
      <w:pPr>
        <w:autoSpaceDE w:val="0"/>
        <w:autoSpaceDN w:val="0"/>
        <w:adjustRightInd w:val="0"/>
        <w:spacing w:after="0" w:line="240" w:lineRule="auto"/>
        <w:ind w:left="720"/>
        <w:rPr>
          <w:rFonts w:eastAsia="Times New Roman" w:cs="Arial"/>
          <w:color w:val="000000"/>
        </w:rPr>
      </w:pPr>
      <w:r w:rsidRPr="00EA3E77">
        <w:rPr>
          <w:rFonts w:eastAsia="Times New Roman" w:cs="Arial"/>
          <w:color w:val="000000"/>
        </w:rPr>
        <w:t xml:space="preserve">Duration: </w:t>
      </w:r>
      <w:r w:rsidRPr="00EA3E77">
        <w:rPr>
          <w:rFonts w:eastAsia="Times New Roman" w:cs="Arial"/>
          <w:color w:val="000000"/>
        </w:rPr>
        <w:tab/>
        <w:t xml:space="preserve"> </w:t>
      </w:r>
    </w:p>
    <w:p w14:paraId="41C2D92C" w14:textId="77777777" w:rsidR="00066FDB" w:rsidRPr="00EA3E77" w:rsidRDefault="00066FDB" w:rsidP="00781104">
      <w:pPr>
        <w:autoSpaceDE w:val="0"/>
        <w:autoSpaceDN w:val="0"/>
        <w:adjustRightInd w:val="0"/>
        <w:spacing w:after="0" w:line="240" w:lineRule="auto"/>
        <w:ind w:left="720"/>
        <w:rPr>
          <w:rFonts w:eastAsia="Times New Roman" w:cs="Arial"/>
          <w:color w:val="000000"/>
        </w:rPr>
      </w:pPr>
      <w:r w:rsidRPr="00EA3E77">
        <w:rPr>
          <w:rFonts w:eastAsia="Times New Roman" w:cs="Arial"/>
          <w:color w:val="000000"/>
        </w:rPr>
        <w:t xml:space="preserve">Start date: </w:t>
      </w:r>
      <w:r w:rsidRPr="00EA3E77">
        <w:rPr>
          <w:rFonts w:eastAsia="Times New Roman" w:cs="Arial"/>
          <w:color w:val="000000"/>
        </w:rPr>
        <w:tab/>
      </w:r>
    </w:p>
    <w:p w14:paraId="6B12556F" w14:textId="37A21552" w:rsidR="00A52DE3" w:rsidRPr="00EA3E77" w:rsidRDefault="00066FDB" w:rsidP="00781104">
      <w:pPr>
        <w:spacing w:after="0" w:line="240" w:lineRule="auto"/>
        <w:ind w:left="720"/>
        <w:rPr>
          <w:rFonts w:eastAsia="Times New Roman" w:cs="Arial"/>
          <w:color w:val="000000"/>
        </w:rPr>
      </w:pPr>
      <w:r w:rsidRPr="00EA3E77">
        <w:rPr>
          <w:rFonts w:eastAsia="Times New Roman" w:cs="Arial"/>
          <w:color w:val="000000"/>
        </w:rPr>
        <w:t xml:space="preserve">Salary: </w:t>
      </w:r>
      <w:r w:rsidRPr="00EA3E77">
        <w:rPr>
          <w:rFonts w:eastAsia="Times New Roman" w:cs="Arial"/>
          <w:color w:val="000000"/>
        </w:rPr>
        <w:tab/>
      </w:r>
      <w:r w:rsidR="00E65FEC" w:rsidRPr="00EA3E77">
        <w:rPr>
          <w:rFonts w:eastAsia="Times New Roman" w:cs="Arial"/>
          <w:color w:val="000000"/>
        </w:rPr>
        <w:tab/>
      </w:r>
      <w:r w:rsidR="00B34FF2">
        <w:rPr>
          <w:rFonts w:eastAsia="Times New Roman" w:cs="Arial"/>
          <w:color w:val="000000"/>
        </w:rPr>
        <w:t>____</w:t>
      </w:r>
      <w:r w:rsidR="00E65FEC" w:rsidRPr="00EA3E77">
        <w:rPr>
          <w:rFonts w:eastAsia="Times New Roman" w:cs="Arial"/>
          <w:color w:val="000000"/>
        </w:rPr>
        <w:t>$CAD per annum, plus University of Calgary Plan C health benefits</w:t>
      </w:r>
    </w:p>
    <w:p w14:paraId="3964651B" w14:textId="77777777" w:rsidR="00A52DE3" w:rsidRPr="00EA3E77" w:rsidRDefault="00A52DE3" w:rsidP="00781104">
      <w:pPr>
        <w:spacing w:after="0" w:line="240" w:lineRule="auto"/>
        <w:ind w:left="720"/>
        <w:rPr>
          <w:rFonts w:eastAsia="Times New Roman" w:cs="Arial"/>
          <w:color w:val="000000"/>
        </w:rPr>
      </w:pPr>
    </w:p>
    <w:p w14:paraId="5B87984B" w14:textId="77777777" w:rsidR="00A52DE3" w:rsidRPr="00EA3E77" w:rsidRDefault="00A52DE3" w:rsidP="00781104">
      <w:pPr>
        <w:autoSpaceDE w:val="0"/>
        <w:autoSpaceDN w:val="0"/>
        <w:adjustRightInd w:val="0"/>
        <w:spacing w:after="0" w:line="240" w:lineRule="auto"/>
        <w:rPr>
          <w:rFonts w:eastAsia="Times New Roman" w:cs="Arial"/>
          <w:color w:val="000000"/>
        </w:rPr>
      </w:pPr>
    </w:p>
    <w:p w14:paraId="7BEA6D21" w14:textId="77777777" w:rsidR="00307910" w:rsidRPr="00EA3E77" w:rsidRDefault="00066FDB" w:rsidP="00781104">
      <w:pPr>
        <w:autoSpaceDE w:val="0"/>
        <w:autoSpaceDN w:val="0"/>
        <w:adjustRightInd w:val="0"/>
        <w:spacing w:after="0" w:line="240" w:lineRule="auto"/>
        <w:rPr>
          <w:rFonts w:eastAsia="Times New Roman" w:cs="Arial"/>
          <w:color w:val="000000"/>
        </w:rPr>
      </w:pPr>
      <w:r w:rsidRPr="00EA3E77">
        <w:rPr>
          <w:rFonts w:eastAsia="Times New Roman" w:cs="Arial"/>
          <w:color w:val="000000"/>
        </w:rPr>
        <w:t xml:space="preserve">The </w:t>
      </w:r>
      <w:r w:rsidRPr="00EA3E77">
        <w:rPr>
          <w:rFonts w:eastAsia="Times New Roman" w:cs="Arial"/>
          <w:b/>
          <w:bCs/>
          <w:color w:val="000000"/>
        </w:rPr>
        <w:t xml:space="preserve">Department of __ </w:t>
      </w:r>
      <w:r w:rsidRPr="00EA3E77">
        <w:rPr>
          <w:rFonts w:eastAsia="Times New Roman" w:cs="Arial"/>
          <w:color w:val="000000"/>
        </w:rPr>
        <w:t xml:space="preserve">in the </w:t>
      </w:r>
      <w:proofErr w:type="gramStart"/>
      <w:r w:rsidRPr="00EA3E77">
        <w:rPr>
          <w:rFonts w:eastAsia="Times New Roman" w:cs="Arial"/>
          <w:b/>
          <w:bCs/>
          <w:color w:val="000000"/>
        </w:rPr>
        <w:t>Faculty</w:t>
      </w:r>
      <w:proofErr w:type="gramEnd"/>
      <w:r w:rsidRPr="00EA3E77">
        <w:rPr>
          <w:rFonts w:eastAsia="Times New Roman" w:cs="Arial"/>
          <w:b/>
          <w:bCs/>
          <w:color w:val="000000"/>
        </w:rPr>
        <w:t xml:space="preserve"> of ___ </w:t>
      </w:r>
      <w:r w:rsidRPr="00EA3E77">
        <w:rPr>
          <w:rFonts w:eastAsia="Times New Roman" w:cs="Arial"/>
          <w:color w:val="000000"/>
        </w:rPr>
        <w:t xml:space="preserve">at the University of Calgary is accepting applications for a </w:t>
      </w:r>
    </w:p>
    <w:p w14:paraId="6B697CCD" w14:textId="471285D4" w:rsidR="00066FDB" w:rsidRPr="00EA3E77" w:rsidRDefault="00AD486E" w:rsidP="00781104">
      <w:pPr>
        <w:autoSpaceDE w:val="0"/>
        <w:autoSpaceDN w:val="0"/>
        <w:adjustRightInd w:val="0"/>
        <w:spacing w:after="0" w:line="240" w:lineRule="auto"/>
        <w:rPr>
          <w:rFonts w:eastAsia="Times New Roman" w:cs="Arial"/>
          <w:color w:val="000000"/>
        </w:rPr>
      </w:pPr>
      <w:r w:rsidRPr="00EA3E77">
        <w:rPr>
          <w:rFonts w:eastAsia="Times New Roman" w:cs="Arial"/>
          <w:color w:val="000000"/>
        </w:rPr>
        <w:t>Postdoctoral</w:t>
      </w:r>
      <w:r w:rsidR="007C0A95" w:rsidRPr="00EA3E77">
        <w:rPr>
          <w:rFonts w:eastAsia="Times New Roman" w:cs="Arial"/>
          <w:color w:val="000000"/>
        </w:rPr>
        <w:t xml:space="preserve"> Scholar</w:t>
      </w:r>
      <w:r w:rsidR="00A52DE3" w:rsidRPr="00EA3E77">
        <w:rPr>
          <w:rFonts w:eastAsia="Times New Roman" w:cs="Arial"/>
          <w:color w:val="000000"/>
        </w:rPr>
        <w:t xml:space="preserve"> </w:t>
      </w:r>
      <w:r w:rsidR="00066FDB" w:rsidRPr="00EA3E77">
        <w:rPr>
          <w:rFonts w:eastAsia="Times New Roman" w:cs="Arial"/>
          <w:color w:val="000000"/>
        </w:rPr>
        <w:t xml:space="preserve">in </w:t>
      </w:r>
      <w:r w:rsidR="00066FDB" w:rsidRPr="00EA3E77">
        <w:rPr>
          <w:rFonts w:eastAsia="Times New Roman" w:cs="Arial"/>
          <w:b/>
          <w:color w:val="000000"/>
        </w:rPr>
        <w:t>__.</w:t>
      </w:r>
      <w:r w:rsidR="00066FDB" w:rsidRPr="00EA3E77">
        <w:rPr>
          <w:rFonts w:eastAsia="Times New Roman" w:cs="Arial"/>
          <w:color w:val="000000"/>
        </w:rPr>
        <w:t xml:space="preserve"> </w:t>
      </w:r>
    </w:p>
    <w:p w14:paraId="48E5C161" w14:textId="77777777" w:rsidR="00DE14C1" w:rsidRDefault="00DE14C1" w:rsidP="00781104">
      <w:pPr>
        <w:spacing w:after="0" w:line="240" w:lineRule="auto"/>
        <w:rPr>
          <w:b/>
        </w:rPr>
      </w:pPr>
    </w:p>
    <w:p w14:paraId="31387849" w14:textId="77777777" w:rsidR="00A52DE3" w:rsidRDefault="00A52DE3" w:rsidP="00781104">
      <w:pPr>
        <w:spacing w:after="0" w:line="240" w:lineRule="auto"/>
        <w:rPr>
          <w:b/>
        </w:rPr>
      </w:pPr>
      <w:r>
        <w:rPr>
          <w:b/>
        </w:rPr>
        <w:t>Job Description:</w:t>
      </w:r>
    </w:p>
    <w:p w14:paraId="5E6B5E63" w14:textId="77777777" w:rsidR="00BE3B68" w:rsidRDefault="00A52DE3" w:rsidP="00781104">
      <w:pPr>
        <w:spacing w:after="0" w:line="240" w:lineRule="auto"/>
      </w:pPr>
      <w:r w:rsidRPr="00A52DE3">
        <w:t>Include r</w:t>
      </w:r>
      <w:r w:rsidR="00066FDB" w:rsidRPr="00A52DE3">
        <w:t>esponsibilities</w:t>
      </w:r>
      <w:r w:rsidRPr="00A52DE3">
        <w:t xml:space="preserve">/research </w:t>
      </w:r>
      <w:r>
        <w:t xml:space="preserve">focus information </w:t>
      </w:r>
      <w:r w:rsidRPr="00A52DE3">
        <w:t>u</w:t>
      </w:r>
      <w:r w:rsidR="00066FDB" w:rsidRPr="00A52DE3">
        <w:t>nder</w:t>
      </w:r>
      <w:r w:rsidR="00066FDB">
        <w:t xml:space="preserve"> this section</w:t>
      </w:r>
      <w:r>
        <w:t>.</w:t>
      </w:r>
      <w:r w:rsidR="00803660">
        <w:t xml:space="preserve">  </w:t>
      </w:r>
    </w:p>
    <w:p w14:paraId="5810DBF2" w14:textId="77777777" w:rsidR="00803660" w:rsidRDefault="00803660" w:rsidP="00781104">
      <w:pPr>
        <w:spacing w:after="0" w:line="240" w:lineRule="auto"/>
      </w:pPr>
    </w:p>
    <w:p w14:paraId="19D2C6E8" w14:textId="77777777" w:rsidR="00066FDB" w:rsidRPr="002D5DCC" w:rsidRDefault="00066FDB" w:rsidP="00781104">
      <w:pPr>
        <w:spacing w:after="0" w:line="240" w:lineRule="auto"/>
        <w:rPr>
          <w:b/>
        </w:rPr>
      </w:pPr>
      <w:r w:rsidRPr="002D5DCC">
        <w:rPr>
          <w:b/>
        </w:rPr>
        <w:t>Qualifications:</w:t>
      </w:r>
    </w:p>
    <w:p w14:paraId="46256CA6" w14:textId="77777777" w:rsidR="00066FDB" w:rsidRDefault="00A52DE3" w:rsidP="00781104">
      <w:pPr>
        <w:spacing w:after="0" w:line="240" w:lineRule="auto"/>
      </w:pPr>
      <w:r>
        <w:t>L</w:t>
      </w:r>
      <w:r w:rsidR="00066FDB">
        <w:t xml:space="preserve">ist the </w:t>
      </w:r>
      <w:r w:rsidR="00803660">
        <w:t>minimum</w:t>
      </w:r>
      <w:r w:rsidR="00066FDB">
        <w:t xml:space="preserve"> </w:t>
      </w:r>
      <w:r w:rsidR="00781104">
        <w:t>education/</w:t>
      </w:r>
      <w:r w:rsidR="00066FDB">
        <w:t>qualifications</w:t>
      </w:r>
      <w:r>
        <w:t xml:space="preserve">/skills </w:t>
      </w:r>
      <w:r w:rsidR="00066FDB">
        <w:t xml:space="preserve">the hiring manager is looking for in the successful candidate. </w:t>
      </w:r>
    </w:p>
    <w:p w14:paraId="24C60941" w14:textId="77777777" w:rsidR="00BE3B68" w:rsidRDefault="00BE3B68" w:rsidP="00781104">
      <w:pPr>
        <w:spacing w:after="0" w:line="240" w:lineRule="auto"/>
      </w:pPr>
    </w:p>
    <w:p w14:paraId="5C5DBA22" w14:textId="77777777" w:rsidR="00A52DE3" w:rsidRDefault="00066FDB" w:rsidP="00781104">
      <w:pPr>
        <w:autoSpaceDE w:val="0"/>
        <w:autoSpaceDN w:val="0"/>
        <w:adjustRightInd w:val="0"/>
        <w:spacing w:after="0" w:line="240" w:lineRule="auto"/>
        <w:rPr>
          <w:rFonts w:eastAsia="Times New Roman" w:cs="Arial"/>
          <w:color w:val="000000"/>
          <w:sz w:val="21"/>
          <w:szCs w:val="21"/>
        </w:rPr>
      </w:pPr>
      <w:r w:rsidRPr="003B5AC3">
        <w:rPr>
          <w:rFonts w:eastAsia="Times New Roman" w:cs="Arial"/>
          <w:b/>
          <w:bCs/>
          <w:color w:val="000000"/>
          <w:sz w:val="21"/>
          <w:szCs w:val="21"/>
        </w:rPr>
        <w:t>Application details:</w:t>
      </w:r>
      <w:r w:rsidRPr="003B5AC3">
        <w:rPr>
          <w:rFonts w:eastAsia="Times New Roman" w:cs="Arial"/>
          <w:color w:val="000000"/>
          <w:sz w:val="21"/>
          <w:szCs w:val="21"/>
        </w:rPr>
        <w:t xml:space="preserve"> </w:t>
      </w:r>
      <w:r w:rsidR="00803660">
        <w:rPr>
          <w:rFonts w:eastAsia="Times New Roman" w:cs="Arial"/>
          <w:color w:val="000000"/>
          <w:sz w:val="21"/>
          <w:szCs w:val="21"/>
        </w:rPr>
        <w:t xml:space="preserve"> </w:t>
      </w:r>
    </w:p>
    <w:p w14:paraId="12BA9B0C" w14:textId="77777777" w:rsidR="00066FDB" w:rsidRDefault="00803660" w:rsidP="00781104">
      <w:pPr>
        <w:autoSpaceDE w:val="0"/>
        <w:autoSpaceDN w:val="0"/>
        <w:adjustRightInd w:val="0"/>
        <w:spacing w:after="0" w:line="240" w:lineRule="auto"/>
        <w:rPr>
          <w:rFonts w:eastAsia="Times New Roman" w:cs="Arial"/>
          <w:color w:val="000000"/>
          <w:sz w:val="21"/>
          <w:szCs w:val="21"/>
        </w:rPr>
      </w:pPr>
      <w:r>
        <w:rPr>
          <w:rFonts w:eastAsia="Times New Roman" w:cs="Arial"/>
          <w:color w:val="000000"/>
          <w:sz w:val="21"/>
          <w:szCs w:val="21"/>
        </w:rPr>
        <w:t>L</w:t>
      </w:r>
      <w:r w:rsidR="00066FDB">
        <w:rPr>
          <w:rFonts w:eastAsia="Times New Roman" w:cs="Arial"/>
          <w:color w:val="000000"/>
          <w:sz w:val="21"/>
          <w:szCs w:val="21"/>
        </w:rPr>
        <w:t>ist the contact information and</w:t>
      </w:r>
      <w:r>
        <w:rPr>
          <w:rFonts w:eastAsia="Times New Roman" w:cs="Arial"/>
          <w:color w:val="000000"/>
          <w:sz w:val="21"/>
          <w:szCs w:val="21"/>
        </w:rPr>
        <w:t xml:space="preserve"> method of the application (</w:t>
      </w:r>
      <w:proofErr w:type="gramStart"/>
      <w:r w:rsidR="00781104">
        <w:rPr>
          <w:rFonts w:eastAsia="Times New Roman" w:cs="Arial"/>
          <w:color w:val="000000"/>
          <w:sz w:val="21"/>
          <w:szCs w:val="21"/>
        </w:rPr>
        <w:t>i.e.</w:t>
      </w:r>
      <w:proofErr w:type="gramEnd"/>
      <w:r w:rsidR="00781104">
        <w:rPr>
          <w:rFonts w:eastAsia="Times New Roman" w:cs="Arial"/>
          <w:color w:val="000000"/>
          <w:sz w:val="21"/>
          <w:szCs w:val="21"/>
        </w:rPr>
        <w:t xml:space="preserve"> </w:t>
      </w:r>
      <w:r>
        <w:rPr>
          <w:rFonts w:eastAsia="Times New Roman" w:cs="Arial"/>
          <w:color w:val="000000"/>
          <w:sz w:val="21"/>
          <w:szCs w:val="21"/>
        </w:rPr>
        <w:t>mail, email)</w:t>
      </w:r>
      <w:r w:rsidR="00A52DE3">
        <w:rPr>
          <w:rFonts w:eastAsia="Times New Roman" w:cs="Arial"/>
          <w:color w:val="000000"/>
          <w:sz w:val="21"/>
          <w:szCs w:val="21"/>
        </w:rPr>
        <w:t>; include the de</w:t>
      </w:r>
      <w:r w:rsidR="00066FDB">
        <w:rPr>
          <w:rFonts w:eastAsia="Times New Roman" w:cs="Arial"/>
          <w:color w:val="000000"/>
          <w:sz w:val="21"/>
          <w:szCs w:val="21"/>
        </w:rPr>
        <w:t xml:space="preserve">adline for </w:t>
      </w:r>
      <w:r w:rsidR="00A52DE3">
        <w:rPr>
          <w:rFonts w:eastAsia="Times New Roman" w:cs="Arial"/>
          <w:color w:val="000000"/>
          <w:sz w:val="21"/>
          <w:szCs w:val="21"/>
        </w:rPr>
        <w:t>submitting applications.  Include any relevant websites.</w:t>
      </w:r>
    </w:p>
    <w:p w14:paraId="1BDAD608" w14:textId="77777777" w:rsidR="00066FDB" w:rsidRDefault="00066FDB" w:rsidP="00781104">
      <w:pPr>
        <w:autoSpaceDE w:val="0"/>
        <w:autoSpaceDN w:val="0"/>
        <w:adjustRightInd w:val="0"/>
        <w:spacing w:after="0" w:line="240" w:lineRule="auto"/>
        <w:rPr>
          <w:rFonts w:eastAsia="Times New Roman" w:cs="Arial"/>
          <w:color w:val="000000"/>
          <w:sz w:val="21"/>
          <w:szCs w:val="21"/>
        </w:rPr>
      </w:pPr>
    </w:p>
    <w:p w14:paraId="3551AD00" w14:textId="77777777" w:rsidR="00FC0B15" w:rsidRPr="00FC0B15" w:rsidRDefault="00FC0B15" w:rsidP="00FC0B15">
      <w:pPr>
        <w:spacing w:after="0" w:line="240" w:lineRule="auto"/>
        <w:rPr>
          <w:b/>
        </w:rPr>
      </w:pPr>
      <w:r w:rsidRPr="00FC0B15">
        <w:rPr>
          <w:b/>
        </w:rPr>
        <w:t>About the University of Calgary</w:t>
      </w:r>
    </w:p>
    <w:p w14:paraId="4FF9C610" w14:textId="31C86554" w:rsidR="000C0EB4" w:rsidRDefault="000C0EB4" w:rsidP="00FC0B15">
      <w:pPr>
        <w:spacing w:after="0" w:line="240" w:lineRule="auto"/>
      </w:pPr>
    </w:p>
    <w:p w14:paraId="0D7093ED" w14:textId="723EBBEC" w:rsidR="00D7330D" w:rsidRPr="00D7330D" w:rsidRDefault="00D7330D" w:rsidP="00FC0B15">
      <w:pPr>
        <w:spacing w:after="0" w:line="240" w:lineRule="auto"/>
        <w:rPr>
          <w:rFonts w:cstheme="minorHAnsi"/>
        </w:rPr>
      </w:pPr>
      <w:r w:rsidRPr="006B45AD">
        <w:rPr>
          <w:rFonts w:cstheme="minorHAnsi"/>
          <w:color w:val="333333"/>
          <w:shd w:val="clear" w:color="auto" w:fill="FFFFFF"/>
        </w:rPr>
        <w:t xml:space="preserve">The University of Calgary is Canada’s leading next-generation university – a living, growing and youthful institution that embraces change and opportunity with a can-do attitude. Located in the nation’s most enterprising city, the university is making tremendous progress on its Eyes High journey to be recognized as one of Canada’s top five research universities, grounded in innovative learning and teaching and fully integrated with the community it both serves and leads. The University of Calgary inspires and supports discovery, </w:t>
      </w:r>
      <w:proofErr w:type="gramStart"/>
      <w:r w:rsidRPr="006B45AD">
        <w:rPr>
          <w:rFonts w:cstheme="minorHAnsi"/>
          <w:color w:val="333333"/>
          <w:shd w:val="clear" w:color="auto" w:fill="FFFFFF"/>
        </w:rPr>
        <w:t>creativity</w:t>
      </w:r>
      <w:proofErr w:type="gramEnd"/>
      <w:r w:rsidRPr="006B45AD">
        <w:rPr>
          <w:rFonts w:cstheme="minorHAnsi"/>
          <w:color w:val="333333"/>
          <w:shd w:val="clear" w:color="auto" w:fill="FFFFFF"/>
        </w:rPr>
        <w:t xml:space="preserve"> and innovation across all disciplines. For more information, visit </w:t>
      </w:r>
      <w:hyperlink r:id="rId7" w:tgtFrame="_blank" w:history="1">
        <w:r w:rsidRPr="006B45AD">
          <w:rPr>
            <w:rFonts w:cstheme="minorHAnsi"/>
            <w:b/>
            <w:bCs/>
            <w:color w:val="E30C00"/>
            <w:u w:val="single"/>
            <w:shd w:val="clear" w:color="auto" w:fill="FFFFFF"/>
          </w:rPr>
          <w:t>ucalgary.ca</w:t>
        </w:r>
      </w:hyperlink>
      <w:r w:rsidRPr="006B45AD">
        <w:rPr>
          <w:rFonts w:cstheme="minorHAnsi"/>
          <w:color w:val="333333"/>
          <w:shd w:val="clear" w:color="auto" w:fill="FFFFFF"/>
        </w:rPr>
        <w:t>.</w:t>
      </w:r>
    </w:p>
    <w:p w14:paraId="7D562111" w14:textId="6C3F8BEC" w:rsidR="00D7330D" w:rsidRPr="00B34FF2" w:rsidRDefault="00D7330D" w:rsidP="00FC0B15">
      <w:pPr>
        <w:spacing w:after="0" w:line="240" w:lineRule="auto"/>
      </w:pPr>
    </w:p>
    <w:p w14:paraId="228D2C3A" w14:textId="2C715B8B" w:rsidR="000C0EB4" w:rsidRPr="00B34FF2" w:rsidRDefault="000C0EB4" w:rsidP="00FC0B15">
      <w:pPr>
        <w:spacing w:after="0" w:line="240" w:lineRule="auto"/>
      </w:pPr>
      <w:r w:rsidRPr="00B34FF2">
        <w:t>Additional information</w:t>
      </w:r>
    </w:p>
    <w:p w14:paraId="394008D5" w14:textId="6FE412E4" w:rsidR="00FC0B15" w:rsidRPr="00B34FF2" w:rsidRDefault="0040635A" w:rsidP="00FC0B15">
      <w:pPr>
        <w:spacing w:after="0" w:line="240" w:lineRule="auto"/>
        <w:rPr>
          <w:rFonts w:cstheme="minorHAnsi"/>
        </w:rPr>
      </w:pPr>
      <w:r w:rsidRPr="00B34FF2">
        <w:rPr>
          <w:rFonts w:cstheme="minorHAnsi"/>
          <w:color w:val="3D3D3D"/>
          <w:shd w:val="clear" w:color="auto" w:fill="FFFFFF"/>
        </w:rPr>
        <w:t xml:space="preserve">The terms and conditions of employment are covered under the UCalgary and PDAC Collective Agreement. </w:t>
      </w:r>
      <w:r w:rsidR="00B97096" w:rsidRPr="00B34FF2">
        <w:rPr>
          <w:rFonts w:cstheme="minorHAnsi"/>
          <w:color w:val="333333"/>
          <w:shd w:val="clear" w:color="auto" w:fill="FFFFFF"/>
        </w:rPr>
        <w:t>To find out more about</w:t>
      </w:r>
      <w:r w:rsidR="00F27EBD" w:rsidRPr="00B34FF2">
        <w:rPr>
          <w:rFonts w:cstheme="minorHAnsi"/>
          <w:color w:val="333333"/>
          <w:shd w:val="clear" w:color="auto" w:fill="FFFFFF"/>
        </w:rPr>
        <w:t xml:space="preserve"> postdoctoral scholar program at the University </w:t>
      </w:r>
      <w:r w:rsidRPr="00B34FF2">
        <w:rPr>
          <w:rFonts w:cstheme="minorHAnsi"/>
          <w:color w:val="333333"/>
          <w:shd w:val="clear" w:color="auto" w:fill="FFFFFF"/>
        </w:rPr>
        <w:t>of</w:t>
      </w:r>
      <w:r w:rsidR="00F27EBD" w:rsidRPr="00B34FF2">
        <w:rPr>
          <w:rFonts w:cstheme="minorHAnsi"/>
          <w:color w:val="333333"/>
          <w:shd w:val="clear" w:color="auto" w:fill="FFFFFF"/>
        </w:rPr>
        <w:t xml:space="preserve"> Calgary </w:t>
      </w:r>
      <w:r w:rsidR="00B97096" w:rsidRPr="00B34FF2">
        <w:rPr>
          <w:rFonts w:cstheme="minorHAnsi"/>
          <w:color w:val="333333"/>
          <w:shd w:val="clear" w:color="auto" w:fill="FFFFFF"/>
        </w:rPr>
        <w:t>visit</w:t>
      </w:r>
      <w:r w:rsidR="005A04C8" w:rsidRPr="00B34FF2">
        <w:rPr>
          <w:rFonts w:cstheme="minorHAnsi"/>
          <w:color w:val="333333"/>
          <w:shd w:val="clear" w:color="auto" w:fill="FFFFFF"/>
        </w:rPr>
        <w:t xml:space="preserve"> our</w:t>
      </w:r>
      <w:r w:rsidR="00B70527" w:rsidRPr="00B34FF2">
        <w:rPr>
          <w:rFonts w:cstheme="minorHAnsi"/>
          <w:color w:val="333333"/>
          <w:shd w:val="clear" w:color="auto" w:fill="FFFFFF"/>
        </w:rPr>
        <w:t xml:space="preserve"> </w:t>
      </w:r>
      <w:hyperlink r:id="rId8" w:history="1">
        <w:r w:rsidR="005B6087" w:rsidRPr="00B34FF2">
          <w:rPr>
            <w:rStyle w:val="Hyperlink"/>
            <w:rFonts w:cstheme="minorHAnsi"/>
          </w:rPr>
          <w:t>Postdocs</w:t>
        </w:r>
      </w:hyperlink>
      <w:r w:rsidR="005B6087" w:rsidRPr="00B34FF2">
        <w:rPr>
          <w:rFonts w:cstheme="minorHAnsi"/>
        </w:rPr>
        <w:t xml:space="preserve"> website. </w:t>
      </w:r>
      <w:r w:rsidRPr="00B34FF2">
        <w:rPr>
          <w:rFonts w:cstheme="minorHAnsi"/>
        </w:rPr>
        <w:t xml:space="preserve"> </w:t>
      </w:r>
    </w:p>
    <w:p w14:paraId="6F0F2864" w14:textId="77777777" w:rsidR="00F27EBD" w:rsidRDefault="00F27EBD" w:rsidP="00FC0B15">
      <w:pPr>
        <w:spacing w:after="0" w:line="240" w:lineRule="auto"/>
        <w:rPr>
          <w:b/>
        </w:rPr>
      </w:pPr>
    </w:p>
    <w:p w14:paraId="689FB023" w14:textId="2FC9E2D1" w:rsidR="00FC0B15" w:rsidRPr="00FC0B15" w:rsidRDefault="00FC0B15" w:rsidP="00FC0B15">
      <w:pPr>
        <w:spacing w:after="0" w:line="240" w:lineRule="auto"/>
        <w:rPr>
          <w:b/>
        </w:rPr>
      </w:pPr>
      <w:r w:rsidRPr="00FC0B15">
        <w:rPr>
          <w:b/>
        </w:rPr>
        <w:t>About Calgary, Alberta</w:t>
      </w:r>
    </w:p>
    <w:p w14:paraId="513529F9" w14:textId="77777777" w:rsidR="00FC0B15" w:rsidRDefault="00FC0B15" w:rsidP="00FC0B15">
      <w:pPr>
        <w:spacing w:after="0" w:line="240" w:lineRule="auto"/>
      </w:pPr>
      <w:r>
        <w:t xml:space="preserve">Calgary is one of the world's cleanest cities and has been named one of the world's most livable cities for years. Calgary is a city of leaders – in business, community, </w:t>
      </w:r>
      <w:proofErr w:type="gramStart"/>
      <w:r>
        <w:t>philanthropy</w:t>
      </w:r>
      <w:proofErr w:type="gramEnd"/>
      <w:r>
        <w:t xml:space="preserve"> and volunteerism. Calgarians benefit from the strongest economy in the nation and enjoy more days of sunshine per year than any other major Canadian city. Calgary is less than an hour’s drive from the Rocky Mountains and boasts the most extensive urban pathway and bikeway network in North America.</w:t>
      </w:r>
    </w:p>
    <w:p w14:paraId="7F980793" w14:textId="77777777" w:rsidR="00FC0B15" w:rsidRDefault="00FC0B15" w:rsidP="00FC0B15">
      <w:pPr>
        <w:spacing w:after="0" w:line="240" w:lineRule="auto"/>
      </w:pPr>
    </w:p>
    <w:p w14:paraId="0667959B" w14:textId="52B67154" w:rsidR="00FC0B15" w:rsidRPr="00FC0B15" w:rsidRDefault="00FC0B15" w:rsidP="00FC0B15">
      <w:pPr>
        <w:spacing w:after="0" w:line="240" w:lineRule="auto"/>
        <w:rPr>
          <w:i/>
        </w:rPr>
      </w:pPr>
      <w:r w:rsidRPr="00FC0B15">
        <w:rPr>
          <w:i/>
        </w:rPr>
        <w:t>The University of Calgary recognizes that a diverse staff/faculty benefits and enriches the work, learning and research experiences of the entire campus and greater community. We are committed to removing barriers that have been historically encountered by some people in our society. We strive to recruit individuals who will further enhance our diversity and will support their professional success while they are here.</w:t>
      </w:r>
    </w:p>
    <w:sectPr w:rsidR="00FC0B15" w:rsidRPr="00FC0B15" w:rsidSect="00E87263">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DB"/>
    <w:rsid w:val="00014A92"/>
    <w:rsid w:val="00046037"/>
    <w:rsid w:val="00066FDB"/>
    <w:rsid w:val="000C0EB4"/>
    <w:rsid w:val="00307910"/>
    <w:rsid w:val="003C1CF5"/>
    <w:rsid w:val="0040635A"/>
    <w:rsid w:val="00422ADF"/>
    <w:rsid w:val="005A04C8"/>
    <w:rsid w:val="005B6087"/>
    <w:rsid w:val="006219C3"/>
    <w:rsid w:val="006A5F7D"/>
    <w:rsid w:val="006B45AD"/>
    <w:rsid w:val="00781104"/>
    <w:rsid w:val="007C0A95"/>
    <w:rsid w:val="00803660"/>
    <w:rsid w:val="008A50FC"/>
    <w:rsid w:val="00A52DE3"/>
    <w:rsid w:val="00AD486E"/>
    <w:rsid w:val="00B121A0"/>
    <w:rsid w:val="00B34FF2"/>
    <w:rsid w:val="00B70527"/>
    <w:rsid w:val="00B97096"/>
    <w:rsid w:val="00BE3B68"/>
    <w:rsid w:val="00C45730"/>
    <w:rsid w:val="00C56FD5"/>
    <w:rsid w:val="00D7330D"/>
    <w:rsid w:val="00DE14C1"/>
    <w:rsid w:val="00E52B63"/>
    <w:rsid w:val="00E65FEC"/>
    <w:rsid w:val="00E87263"/>
    <w:rsid w:val="00EA3E77"/>
    <w:rsid w:val="00F0598E"/>
    <w:rsid w:val="00F27EBD"/>
    <w:rsid w:val="00FC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5347"/>
  <w15:docId w15:val="{604534DE-F4FA-456F-A3BE-80E27E97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FDB"/>
    <w:rPr>
      <w:color w:val="0000FF"/>
      <w:u w:val="single"/>
    </w:rPr>
  </w:style>
  <w:style w:type="character" w:styleId="Emphasis">
    <w:name w:val="Emphasis"/>
    <w:basedOn w:val="DefaultParagraphFont"/>
    <w:uiPriority w:val="20"/>
    <w:qFormat/>
    <w:rsid w:val="00066FDB"/>
    <w:rPr>
      <w:i/>
      <w:iCs/>
    </w:rPr>
  </w:style>
  <w:style w:type="paragraph" w:styleId="BalloonText">
    <w:name w:val="Balloon Text"/>
    <w:basedOn w:val="Normal"/>
    <w:link w:val="BalloonTextChar"/>
    <w:uiPriority w:val="99"/>
    <w:semiHidden/>
    <w:unhideWhenUsed/>
    <w:rsid w:val="00DE1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4C1"/>
    <w:rPr>
      <w:rFonts w:ascii="Tahoma" w:hAnsi="Tahoma" w:cs="Tahoma"/>
      <w:sz w:val="16"/>
      <w:szCs w:val="16"/>
    </w:rPr>
  </w:style>
  <w:style w:type="character" w:styleId="UnresolvedMention">
    <w:name w:val="Unresolved Mention"/>
    <w:basedOn w:val="DefaultParagraphFont"/>
    <w:uiPriority w:val="99"/>
    <w:semiHidden/>
    <w:unhideWhenUsed/>
    <w:rsid w:val="006219C3"/>
    <w:rPr>
      <w:color w:val="605E5C"/>
      <w:shd w:val="clear" w:color="auto" w:fill="E1DFDD"/>
    </w:rPr>
  </w:style>
  <w:style w:type="paragraph" w:styleId="ListParagraph">
    <w:name w:val="List Paragraph"/>
    <w:basedOn w:val="Normal"/>
    <w:uiPriority w:val="34"/>
    <w:qFormat/>
    <w:rsid w:val="00E52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calgary.ca/postdocs." TargetMode="External"/><Relationship Id="rId3" Type="http://schemas.openxmlformats.org/officeDocument/2006/relationships/styles" Target="styles.xml"/><Relationship Id="rId7" Type="http://schemas.openxmlformats.org/officeDocument/2006/relationships/hyperlink" Target="http://www.ucalgary.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9454E7CC159F46976BDEC597029935" ma:contentTypeVersion="14" ma:contentTypeDescription="Create a new document." ma:contentTypeScope="" ma:versionID="131af534fb7ae2d59d663c6de3fce89d">
  <xsd:schema xmlns:xsd="http://www.w3.org/2001/XMLSchema" xmlns:xs="http://www.w3.org/2001/XMLSchema" xmlns:p="http://schemas.microsoft.com/office/2006/metadata/properties" xmlns:ns2="cfafcf77-f770-4275-86b1-6b2034ab8e7e" xmlns:ns3="a3980abc-4b7e-4deb-8ef1-2998c562ca4f" targetNamespace="http://schemas.microsoft.com/office/2006/metadata/properties" ma:root="true" ma:fieldsID="b5f43ee57244ca6d29e27e72bd869564" ns2:_="" ns3:_="">
    <xsd:import namespace="cfafcf77-f770-4275-86b1-6b2034ab8e7e"/>
    <xsd:import namespace="a3980abc-4b7e-4deb-8ef1-2998c562ca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fcf77-f770-4275-86b1-6b2034ab8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23ff3b-8b4b-4ebe-81e4-de565bb03c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80abc-4b7e-4deb-8ef1-2998c562ca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41cd461-c50c-4fb7-b9c7-64ea1a80552c}" ma:internalName="TaxCatchAll" ma:showField="CatchAllData" ma:web="a3980abc-4b7e-4deb-8ef1-2998c562c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67CAC-5932-49CD-9138-557203A955AA}">
  <ds:schemaRefs>
    <ds:schemaRef ds:uri="http://schemas.microsoft.com/sharepoint/v3/contenttype/forms"/>
  </ds:schemaRefs>
</ds:datastoreItem>
</file>

<file path=customXml/itemProps2.xml><?xml version="1.0" encoding="utf-8"?>
<ds:datastoreItem xmlns:ds="http://schemas.openxmlformats.org/officeDocument/2006/customXml" ds:itemID="{CEB83D88-C72D-40D3-9CA5-428D118FD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fcf77-f770-4275-86b1-6b2034ab8e7e"/>
    <ds:schemaRef ds:uri="a3980abc-4b7e-4deb-8ef1-2998c562c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Haley Leavitt</cp:lastModifiedBy>
  <cp:revision>6</cp:revision>
  <dcterms:created xsi:type="dcterms:W3CDTF">2020-12-14T23:01:00Z</dcterms:created>
  <dcterms:modified xsi:type="dcterms:W3CDTF">2023-11-20T22:07:00Z</dcterms:modified>
</cp:coreProperties>
</file>